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3395980</wp:posOffset>
            </wp:positionH>
            <wp:positionV relativeFrom="paragraph">
              <wp:posOffset>0</wp:posOffset>
            </wp:positionV>
            <wp:extent cx="2724150" cy="1146175"/>
            <wp:effectExtent b="0" l="0" r="0" t="0"/>
            <wp:wrapSquare wrapText="bothSides" distB="0" distT="0" distL="114300" distR="114300"/>
            <wp:docPr descr="Kuva, joka sisältää kohteen teksti, Fontti, logo, valkoinen&#10;&#10;Kuvaus luotu automaattisesti" id="5" name="image1.jpg"/>
            <a:graphic>
              <a:graphicData uri="http://schemas.openxmlformats.org/drawingml/2006/picture">
                <pic:pic>
                  <pic:nvPicPr>
                    <pic:cNvPr descr="Kuva, joka sisältää kohteen teksti, Fontti, logo, valkoinen&#10;&#10;Kuvaus luotu automaattisesti" id="0" name="image1.jpg"/>
                    <pic:cNvPicPr preferRelativeResize="0"/>
                  </pic:nvPicPr>
                  <pic:blipFill>
                    <a:blip r:embed="rId7"/>
                    <a:srcRect b="2777" l="0" r="49437" t="-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46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Vaasanseudun neuroyhdistyksen toimintaa: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Suupohjan MS-kerho – Sydösterbottens MS-klubb toimintaa: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="240" w:lineRule="auto"/>
        <w:ind w:left="1304" w:hanging="1304"/>
        <w:rPr>
          <w:b w:val="1"/>
          <w:bCs w:val="1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Mitä: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rPr>
          <w:rFonts w:ascii="Times New Roman" w:cs="Times New Roman" w:eastAsia="Times New Roman" w:hAnsi="Times New Roman"/>
          <w:color w:val="0563c1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Missä: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Milloin: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Kuvaus:  </w:t>
      </w:r>
    </w:p>
    <w:p w:rsidR="00000000" w:rsidDel="00000000" w:rsidP="00000000" w:rsidRDefault="00000000" w:rsidRPr="00000000" w14:paraId="00000009">
      <w:pPr>
        <w:spacing w:after="4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Esteettömyys ja apuvälineet: </w:t>
      </w:r>
    </w:p>
    <w:p w:rsidR="00000000" w:rsidDel="00000000" w:rsidP="00000000" w:rsidRDefault="00000000" w:rsidRPr="00000000" w14:paraId="0000000B">
      <w:pPr>
        <w:spacing w:after="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Omavastuu: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="240" w:lineRule="auto"/>
        <w:ind w:left="720" w:hanging="360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Vaasanseudun Neuroyhdistyksen jäsenmaksua maksava henkilö.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="240" w:lineRule="auto"/>
        <w:ind w:left="720" w:hanging="360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i jäsen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40" w:line="240" w:lineRule="auto"/>
        <w:ind w:left="720" w:hanging="360"/>
        <w:rPr>
          <w:rFonts w:ascii="Calibri" w:cs="Calibri" w:eastAsia="Calibri" w:hAnsi="Calibri"/>
          <w:b w:val="1"/>
          <w:bCs w:val="1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Avustajat avustaja- tai ystäväkortilla?</w:t>
      </w:r>
    </w:p>
    <w:p w:rsidR="00000000" w:rsidDel="00000000" w:rsidP="00000000" w:rsidRDefault="00000000" w:rsidRPr="00000000" w14:paraId="00000010">
      <w:pPr>
        <w:spacing w:after="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Ilmoittautuminen:</w:t>
      </w:r>
    </w:p>
    <w:p w:rsidR="00000000" w:rsidDel="00000000" w:rsidP="00000000" w:rsidRDefault="00000000" w:rsidRPr="00000000" w14:paraId="00000012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Apukysymyksiä lisätietoihin ilmoittautumiseen, käytä vain mitä ilmoitus vaatii:</w:t>
      </w:r>
    </w:p>
    <w:p w:rsidR="00000000" w:rsidDel="00000000" w:rsidP="00000000" w:rsidRDefault="00000000" w:rsidRPr="00000000" w14:paraId="00000014">
      <w:pPr>
        <w:spacing w:after="4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Oletko jäsen? Minkä ikäinen lapsi? Tuleeko avustaja mukaasi? Millaisia apuvälineitä käytät? Onko sinulla jokin erityisruokavalio? Gluteeniton? Pähkinä- tai kala-allergia?Mistä tulet kyytiin?</w:t>
      </w:r>
    </w:p>
    <w:p w:rsidR="00000000" w:rsidDel="00000000" w:rsidP="00000000" w:rsidRDefault="00000000" w:rsidRPr="00000000" w14:paraId="00000015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line="240" w:lineRule="auto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="240" w:lineRule="auto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/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Evenemang i Vasanejdens Neuroförening: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3981450</wp:posOffset>
            </wp:positionH>
            <wp:positionV relativeFrom="paragraph">
              <wp:posOffset>0</wp:posOffset>
            </wp:positionV>
            <wp:extent cx="2705100" cy="952500"/>
            <wp:effectExtent b="0" l="0" r="0" t="0"/>
            <wp:wrapSquare wrapText="bothSides" distB="0" distT="0" distL="114300" distR="114300"/>
            <wp:docPr descr="Kuva, joka sisältää kohteen teksti, Fontti, logo, valkoinen&#10;&#10;Kuvaus luotu automaattisesti" id="6" name="image1.jpg"/>
            <a:graphic>
              <a:graphicData uri="http://schemas.openxmlformats.org/drawingml/2006/picture">
                <pic:pic>
                  <pic:nvPicPr>
                    <pic:cNvPr descr="Kuva, joka sisältää kohteen teksti, Fontti, logo, valkoinen&#10;&#10;Kuvaus luotu automaattisesti" id="0" name="image1.jpg"/>
                    <pic:cNvPicPr preferRelativeResize="0"/>
                  </pic:nvPicPr>
                  <pic:blipFill>
                    <a:blip r:embed="rId7"/>
                    <a:srcRect b="7895" l="2878" r="42611" t="438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/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Evenemang i Wasaklubben: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Evenemang Sydösterbottens MS-klubb:</w:t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Vad: </w:t>
      </w:r>
    </w:p>
    <w:p w:rsidR="00000000" w:rsidDel="00000000" w:rsidP="00000000" w:rsidRDefault="00000000" w:rsidRPr="00000000" w14:paraId="00000026">
      <w:pPr>
        <w:spacing w:after="20" w:lin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Var: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När: </w:t>
      </w:r>
    </w:p>
    <w:p w:rsidR="00000000" w:rsidDel="00000000" w:rsidP="00000000" w:rsidRDefault="00000000" w:rsidRPr="00000000" w14:paraId="00000028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Beskrivning:</w:t>
      </w:r>
    </w:p>
    <w:p w:rsidR="00000000" w:rsidDel="00000000" w:rsidP="00000000" w:rsidRDefault="00000000" w:rsidRPr="00000000" w14:paraId="0000002B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" w:lin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Handikappanpassad: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" w:line="240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Egenandel: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="240" w:lineRule="auto"/>
        <w:ind w:left="720" w:hanging="360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En person som betalar medlemsavgift till Vasanejdens Neuroförening.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="240" w:lineRule="auto"/>
        <w:ind w:left="720" w:hanging="360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Ej medlem.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" w:line="240" w:lineRule="auto"/>
        <w:ind w:left="720" w:hanging="360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Assistent med assistent- eller vänkort?"</w:t>
      </w:r>
    </w:p>
    <w:p w:rsidR="00000000" w:rsidDel="00000000" w:rsidP="00000000" w:rsidRDefault="00000000" w:rsidRPr="00000000" w14:paraId="00000032">
      <w:pPr>
        <w:spacing w:after="20" w:lin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Anmälan: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Tilläggsfrågor för anmälan, använd endast det som meddelandet kräver:</w:t>
      </w:r>
    </w:p>
    <w:p w:rsidR="00000000" w:rsidDel="00000000" w:rsidP="00000000" w:rsidRDefault="00000000" w:rsidRPr="00000000" w14:paraId="0000003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Är du medlem?Hur gammalt är barnet?Kommer en assistent med dig?Vilka hjälpmedel använder du?Har du någon specialdiet?Glutenfri?Nöt- eller fiskallergi? Var stiger du på skjutsen?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character" w:styleId="Hyperlinkki">
    <w:name w:val="Hyperlink"/>
    <w:basedOn w:val="Kappaleenoletusfontti"/>
    <w:uiPriority w:val="99"/>
    <w:unhideWhenUsed w:val="1"/>
    <w:rsid w:val="007513C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7513C6"/>
    <w:rPr>
      <w:color w:val="605e5c"/>
      <w:shd w:color="auto" w:fill="e1dfdd" w:val="clear"/>
    </w:rPr>
  </w:style>
  <w:style w:type="paragraph" w:styleId="Yltunniste">
    <w:name w:val="header"/>
    <w:basedOn w:val="Normaali"/>
    <w:link w:val="YltunnisteChar"/>
    <w:uiPriority w:val="99"/>
    <w:unhideWhenUsed w:val="1"/>
    <w:rsid w:val="009F6CB8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9F6CB8"/>
  </w:style>
  <w:style w:type="paragraph" w:styleId="Alatunniste">
    <w:name w:val="footer"/>
    <w:basedOn w:val="Normaali"/>
    <w:link w:val="AlatunnisteChar"/>
    <w:uiPriority w:val="99"/>
    <w:unhideWhenUsed w:val="1"/>
    <w:rsid w:val="009F6CB8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9F6CB8"/>
  </w:style>
  <w:style w:type="character" w:styleId="AvattuHyperlinkki">
    <w:name w:val="FollowedHyperlink"/>
    <w:basedOn w:val="Kappaleenoletusfontti"/>
    <w:uiPriority w:val="99"/>
    <w:semiHidden w:val="1"/>
    <w:unhideWhenUsed w:val="1"/>
    <w:rsid w:val="00D745D5"/>
    <w:rPr>
      <w:color w:val="954f72" w:themeColor="followedHyperlink"/>
      <w:u w:val="single"/>
    </w:rPr>
  </w:style>
  <w:style w:type="character" w:styleId="rynqvb" w:customStyle="1">
    <w:name w:val="rynqvb"/>
    <w:basedOn w:val="Kappaleenoletusfontti"/>
    <w:rsid w:val="00A307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15rEXNKU6pwHOj9/90Uc5/kHw==">CgMxLjA4AHIhMWc4SnNCNTJ0Z0ZwMnBWMnhLRTJJX3dzOTYybVF2SU9u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2023-11-15T06:09:00Z</dcterms:created>
  <dc:creator>Marjo Ylimäki</dc:creator>
</cp:coreProperties>
</file>